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B13E" w14:textId="128B43CF" w:rsidR="00467854" w:rsidRDefault="00AD22C1" w:rsidP="00AD22C1">
      <w:pPr>
        <w:pStyle w:val="Heading1"/>
        <w:rPr>
          <w:b/>
        </w:rPr>
      </w:pPr>
      <w:r>
        <w:t xml:space="preserve">Volunteers’ week local press pack </w:t>
      </w:r>
    </w:p>
    <w:p w14:paraId="3559E3C7" w14:textId="685F7105" w:rsidR="00AD22C1" w:rsidRDefault="00AD22C1" w:rsidP="00AD22C1">
      <w:pPr>
        <w:pStyle w:val="NoSpacing"/>
        <w:rPr>
          <w:lang w:val="en-GB"/>
        </w:rPr>
      </w:pPr>
    </w:p>
    <w:p w14:paraId="307FC3E1" w14:textId="4DBEC6BA" w:rsidR="00AD22C1" w:rsidRPr="00AD22C1" w:rsidRDefault="00AD22C1" w:rsidP="00AD22C1">
      <w:pPr>
        <w:pStyle w:val="NoSpacing"/>
        <w:rPr>
          <w:sz w:val="24"/>
          <w:lang w:val="en-GB"/>
        </w:rPr>
      </w:pPr>
      <w:r w:rsidRPr="00AD22C1">
        <w:rPr>
          <w:sz w:val="24"/>
          <w:lang w:val="en-GB"/>
        </w:rPr>
        <w:t>Engaging with local press is a great way of celebrating Volunteers’ Week, saying thank you the volunteers you work with</w:t>
      </w:r>
      <w:r>
        <w:rPr>
          <w:sz w:val="24"/>
          <w:lang w:val="en-GB"/>
        </w:rPr>
        <w:t>, or</w:t>
      </w:r>
      <w:r w:rsidRPr="00AD22C1">
        <w:rPr>
          <w:sz w:val="24"/>
          <w:lang w:val="en-GB"/>
        </w:rPr>
        <w:t xml:space="preserve"> advertising an event that you are running during the event. </w:t>
      </w:r>
    </w:p>
    <w:p w14:paraId="54B99E05" w14:textId="01C2E38F" w:rsidR="00840DCD" w:rsidRDefault="00840DCD" w:rsidP="00AD22C1">
      <w:pPr>
        <w:rPr>
          <w:lang w:val="en-GB" w:eastAsia="zh-TW"/>
        </w:rPr>
      </w:pPr>
      <w:r>
        <w:rPr>
          <w:lang w:val="en-GB" w:eastAsia="zh-TW"/>
        </w:rPr>
        <w:t>This</w:t>
      </w:r>
      <w:r w:rsidR="00AD22C1">
        <w:rPr>
          <w:lang w:val="en-GB" w:eastAsia="zh-TW"/>
        </w:rPr>
        <w:t xml:space="preserve"> press pack contains </w:t>
      </w:r>
      <w:r w:rsidR="005742C4">
        <w:rPr>
          <w:lang w:val="en-GB" w:eastAsia="zh-TW"/>
        </w:rPr>
        <w:t xml:space="preserve">some </w:t>
      </w:r>
      <w:r w:rsidR="00AA3E5E">
        <w:rPr>
          <w:lang w:val="en-GB" w:eastAsia="zh-TW"/>
        </w:rPr>
        <w:t>tips and tricks</w:t>
      </w:r>
      <w:r w:rsidR="005742C4">
        <w:rPr>
          <w:lang w:val="en-GB" w:eastAsia="zh-TW"/>
        </w:rPr>
        <w:t xml:space="preserve"> on </w:t>
      </w:r>
      <w:r w:rsidR="00B37C54">
        <w:rPr>
          <w:lang w:val="en-GB" w:eastAsia="zh-TW"/>
        </w:rPr>
        <w:t xml:space="preserve">how to write a </w:t>
      </w:r>
      <w:r>
        <w:rPr>
          <w:lang w:val="en-GB" w:eastAsia="zh-TW"/>
        </w:rPr>
        <w:t xml:space="preserve">press release, how to pitch to the media and how to develop a constructive relationship with local journalists, as well as some facts and figures for Volunteers’ Week and a template press release if you would like to save some time. </w:t>
      </w:r>
    </w:p>
    <w:p w14:paraId="303A042A" w14:textId="7FBA15E2" w:rsidR="002F4DEB" w:rsidRDefault="002F4DEB" w:rsidP="002F4DEB">
      <w:pPr>
        <w:spacing w:before="0" w:after="0"/>
        <w:rPr>
          <w:rFonts w:eastAsia="Times New Roman"/>
        </w:rPr>
      </w:pPr>
      <w:r w:rsidRPr="002F4DEB">
        <w:rPr>
          <w:rFonts w:eastAsia="Times New Roman"/>
        </w:rPr>
        <w:t>If you’d like to develop your work with the local media a little more:</w:t>
      </w:r>
    </w:p>
    <w:p w14:paraId="20E67FAE" w14:textId="77777777" w:rsidR="002F4DEB" w:rsidRPr="002F4DEB" w:rsidRDefault="002F4DEB" w:rsidP="002F4DEB">
      <w:pPr>
        <w:spacing w:before="0" w:after="0"/>
        <w:rPr>
          <w:rFonts w:eastAsia="Times New Roman"/>
          <w:sz w:val="22"/>
          <w:lang w:val="en-GB"/>
        </w:rPr>
      </w:pPr>
    </w:p>
    <w:p w14:paraId="5BB19ED0" w14:textId="3492D520" w:rsidR="002F4DEB" w:rsidRDefault="00EB0409" w:rsidP="002F4DEB">
      <w:pPr>
        <w:pStyle w:val="ListParagraph"/>
        <w:numPr>
          <w:ilvl w:val="0"/>
          <w:numId w:val="30"/>
        </w:numPr>
        <w:spacing w:before="0" w:after="0"/>
        <w:rPr>
          <w:rFonts w:eastAsia="Times New Roman"/>
        </w:rPr>
      </w:pPr>
      <w:hyperlink r:id="rId8" w:history="1">
        <w:r w:rsidR="002F4DEB" w:rsidRPr="002F4DEB">
          <w:rPr>
            <w:rStyle w:val="Hyperlink"/>
            <w:rFonts w:eastAsia="Times New Roman"/>
          </w:rPr>
          <w:t>Here’s some support how to write a press brilliant press release</w:t>
        </w:r>
      </w:hyperlink>
      <w:r w:rsidR="002F4DEB" w:rsidRPr="002F4DEB">
        <w:rPr>
          <w:rFonts w:eastAsia="Times New Roman"/>
        </w:rPr>
        <w:t xml:space="preserve"> </w:t>
      </w:r>
      <w:r w:rsidR="002F4DEB">
        <w:rPr>
          <w:rFonts w:eastAsia="Times New Roman"/>
        </w:rPr>
        <w:t xml:space="preserve">- </w:t>
      </w:r>
      <w:r w:rsidR="002F4DEB" w:rsidRPr="002F4DEB">
        <w:rPr>
          <w:rFonts w:eastAsia="Times New Roman"/>
        </w:rPr>
        <w:t>why not use our simple template</w:t>
      </w:r>
      <w:r w:rsidR="002F4DEB">
        <w:rPr>
          <w:rFonts w:eastAsia="Times New Roman"/>
        </w:rPr>
        <w:t xml:space="preserve"> (below)</w:t>
      </w:r>
      <w:r w:rsidR="002F4DEB" w:rsidRPr="002F4DEB">
        <w:rPr>
          <w:rFonts w:eastAsia="Times New Roman"/>
        </w:rPr>
        <w:t xml:space="preserve"> to start you off? </w:t>
      </w:r>
    </w:p>
    <w:p w14:paraId="6954C779" w14:textId="07189471" w:rsidR="002F4DEB" w:rsidRDefault="002F4DEB" w:rsidP="002F4DEB">
      <w:pPr>
        <w:pStyle w:val="ListParagraph"/>
        <w:numPr>
          <w:ilvl w:val="0"/>
          <w:numId w:val="30"/>
        </w:numPr>
        <w:spacing w:before="0" w:after="0"/>
        <w:rPr>
          <w:rFonts w:eastAsia="Times New Roman"/>
        </w:rPr>
      </w:pPr>
      <w:r w:rsidRPr="002F4DEB">
        <w:rPr>
          <w:rFonts w:eastAsia="Times New Roman"/>
        </w:rPr>
        <w:t xml:space="preserve">Include some facts and figures </w:t>
      </w:r>
      <w:r>
        <w:rPr>
          <w:rFonts w:eastAsia="Times New Roman"/>
        </w:rPr>
        <w:t xml:space="preserve">(see below, if you have it you should also add in some data about your organisation and local community) </w:t>
      </w:r>
    </w:p>
    <w:p w14:paraId="24AD1A99" w14:textId="6CEF478F" w:rsidR="002F4DEB" w:rsidRPr="002F4DEB" w:rsidRDefault="002F4DEB" w:rsidP="002F4DEB">
      <w:pPr>
        <w:pStyle w:val="ListParagraph"/>
        <w:numPr>
          <w:ilvl w:val="0"/>
          <w:numId w:val="30"/>
        </w:numPr>
        <w:spacing w:before="0" w:after="0"/>
        <w:rPr>
          <w:rFonts w:eastAsia="Times New Roman"/>
        </w:rPr>
      </w:pPr>
      <w:r>
        <w:rPr>
          <w:rFonts w:eastAsia="Times New Roman"/>
        </w:rPr>
        <w:t xml:space="preserve">Download our free resource on </w:t>
      </w:r>
      <w:hyperlink r:id="rId9" w:history="1">
        <w:r w:rsidRPr="002F4DEB">
          <w:rPr>
            <w:rStyle w:val="Hyperlink"/>
            <w:rFonts w:eastAsia="Times New Roman"/>
          </w:rPr>
          <w:t xml:space="preserve">How to generate news </w:t>
        </w:r>
      </w:hyperlink>
      <w:r>
        <w:rPr>
          <w:rFonts w:eastAsia="Times New Roman"/>
        </w:rPr>
        <w:t xml:space="preserve"> </w:t>
      </w:r>
    </w:p>
    <w:p w14:paraId="4C65DABD" w14:textId="3B5C8462" w:rsidR="002F4DEB" w:rsidRDefault="002F4DEB" w:rsidP="002F4DEB">
      <w:pPr>
        <w:pStyle w:val="ListParagraph"/>
        <w:numPr>
          <w:ilvl w:val="0"/>
          <w:numId w:val="30"/>
        </w:numPr>
        <w:spacing w:before="0" w:after="0"/>
        <w:rPr>
          <w:rFonts w:eastAsia="Times New Roman"/>
        </w:rPr>
      </w:pPr>
      <w:r>
        <w:rPr>
          <w:rFonts w:eastAsia="Times New Roman"/>
        </w:rPr>
        <w:t xml:space="preserve">Download our free resource on </w:t>
      </w:r>
      <w:hyperlink r:id="rId10" w:history="1">
        <w:r w:rsidRPr="002F4DEB">
          <w:rPr>
            <w:rStyle w:val="Hyperlink"/>
            <w:rFonts w:eastAsia="Times New Roman"/>
          </w:rPr>
          <w:t>How to pitch to the media</w:t>
        </w:r>
      </w:hyperlink>
      <w:r>
        <w:rPr>
          <w:rFonts w:eastAsia="Times New Roman"/>
        </w:rPr>
        <w:t xml:space="preserve"> </w:t>
      </w:r>
    </w:p>
    <w:p w14:paraId="5ED3FC6D" w14:textId="04B96A4C" w:rsidR="002F4DEB" w:rsidRPr="002F4DEB" w:rsidRDefault="002F4DEB" w:rsidP="002F4DEB">
      <w:pPr>
        <w:pStyle w:val="ListParagraph"/>
        <w:numPr>
          <w:ilvl w:val="0"/>
          <w:numId w:val="30"/>
        </w:numPr>
        <w:spacing w:before="0" w:after="0"/>
        <w:rPr>
          <w:rFonts w:eastAsia="Times New Roman"/>
        </w:rPr>
      </w:pPr>
      <w:r>
        <w:rPr>
          <w:rFonts w:eastAsia="Times New Roman"/>
        </w:rPr>
        <w:t xml:space="preserve">Download our free resource on </w:t>
      </w:r>
      <w:hyperlink r:id="rId11" w:history="1">
        <w:r w:rsidRPr="002F4DEB">
          <w:rPr>
            <w:rStyle w:val="Hyperlink"/>
            <w:rFonts w:eastAsia="Times New Roman"/>
          </w:rPr>
          <w:t>How to develop a constructive relationship with journalists</w:t>
        </w:r>
      </w:hyperlink>
      <w:r>
        <w:rPr>
          <w:rFonts w:eastAsia="Times New Roman"/>
        </w:rPr>
        <w:t xml:space="preserve"> </w:t>
      </w:r>
    </w:p>
    <w:p w14:paraId="26DBAED5" w14:textId="5D8F0C92" w:rsidR="00840DCD" w:rsidRDefault="00840DCD" w:rsidP="00840DCD"/>
    <w:p w14:paraId="53E21275" w14:textId="22EAEF0B" w:rsidR="001C21F1" w:rsidRDefault="001C21F1" w:rsidP="00840DCD"/>
    <w:p w14:paraId="29E138FD" w14:textId="4053FA08" w:rsidR="001C21F1" w:rsidRDefault="001C21F1" w:rsidP="00840DCD"/>
    <w:p w14:paraId="70ABE09E" w14:textId="0CD4F3D4" w:rsidR="001C21F1" w:rsidRDefault="001C21F1" w:rsidP="00840DCD"/>
    <w:p w14:paraId="609ACB2E" w14:textId="2D718246" w:rsidR="001C21F1" w:rsidRDefault="001C21F1" w:rsidP="00840DCD"/>
    <w:p w14:paraId="769F73BE" w14:textId="5E2848B1" w:rsidR="001C21F1" w:rsidRDefault="001C21F1" w:rsidP="00840DCD"/>
    <w:p w14:paraId="4A799421" w14:textId="35348A0F" w:rsidR="001C21F1" w:rsidRDefault="001C21F1" w:rsidP="00840DCD"/>
    <w:p w14:paraId="3BA133A5" w14:textId="324724BF" w:rsidR="001C21F1" w:rsidRDefault="001C21F1" w:rsidP="00840DCD"/>
    <w:p w14:paraId="6E598B20" w14:textId="7C3B3F5C" w:rsidR="001C21F1" w:rsidRDefault="001C21F1" w:rsidP="00840DCD"/>
    <w:p w14:paraId="07FAACA1" w14:textId="36BD47DF" w:rsidR="001C21F1" w:rsidRDefault="001C21F1" w:rsidP="00840DCD"/>
    <w:p w14:paraId="167B165F" w14:textId="0B16049F" w:rsidR="001C21F1" w:rsidRDefault="001C21F1" w:rsidP="00840DCD"/>
    <w:p w14:paraId="66BBED86" w14:textId="52941C7F" w:rsidR="001C21F1" w:rsidRDefault="001C21F1" w:rsidP="00840DCD"/>
    <w:p w14:paraId="171626C8" w14:textId="47DA76AF" w:rsidR="001C21F1" w:rsidRDefault="001C21F1" w:rsidP="00840DCD"/>
    <w:p w14:paraId="230801F9" w14:textId="0540849A" w:rsidR="001C21F1" w:rsidRDefault="001C21F1" w:rsidP="00840DCD"/>
    <w:p w14:paraId="172BC4F1" w14:textId="052EFF7C" w:rsidR="001C21F1" w:rsidRDefault="001C21F1" w:rsidP="00840DCD"/>
    <w:p w14:paraId="19C5C9D2" w14:textId="53DC4059" w:rsidR="007F6353" w:rsidRDefault="007F6353" w:rsidP="00B77F35">
      <w:pPr>
        <w:pStyle w:val="NoSpacing"/>
        <w:rPr>
          <w:sz w:val="24"/>
        </w:rPr>
      </w:pPr>
    </w:p>
    <w:p w14:paraId="3E1E8942" w14:textId="121EAAE4" w:rsidR="007F6353" w:rsidRDefault="007F6353" w:rsidP="002F4DEB">
      <w:pPr>
        <w:pStyle w:val="Heading2"/>
        <w:ind w:left="0" w:firstLine="0"/>
      </w:pPr>
      <w:r>
        <w:lastRenderedPageBreak/>
        <w:t xml:space="preserve">Template press release </w:t>
      </w:r>
    </w:p>
    <w:p w14:paraId="1BD336F1" w14:textId="50C78DE1" w:rsidR="00C43CE6" w:rsidRDefault="007F6353" w:rsidP="007F6353">
      <w:r>
        <w:t>Local charity [</w:t>
      </w:r>
      <w:r w:rsidRPr="00C43CE6">
        <w:rPr>
          <w:highlight w:val="yellow"/>
        </w:rPr>
        <w:t>organisation name</w:t>
      </w:r>
      <w:r>
        <w:t xml:space="preserve">] will be celebrating the difference volunteers make to their organisation </w:t>
      </w:r>
      <w:r w:rsidR="00BF5992">
        <w:t xml:space="preserve">and thanking them for </w:t>
      </w:r>
      <w:r w:rsidR="00C43CE6">
        <w:t>all</w:t>
      </w:r>
      <w:r w:rsidR="00BF5992">
        <w:t xml:space="preserve"> their time and dedication</w:t>
      </w:r>
      <w:r w:rsidR="00C43CE6">
        <w:t xml:space="preserve"> during this year’s Volunteers’ Week, which runs from 1-7 June.  </w:t>
      </w:r>
    </w:p>
    <w:p w14:paraId="129ACAE1" w14:textId="738D81F2" w:rsidR="00C43CE6" w:rsidRDefault="00C43CE6" w:rsidP="007F6353">
      <w:r>
        <w:t>Volunteers at [</w:t>
      </w:r>
      <w:r w:rsidRPr="00C43CE6">
        <w:rPr>
          <w:highlight w:val="yellow"/>
        </w:rPr>
        <w:t>organisation name</w:t>
      </w:r>
      <w:r>
        <w:t xml:space="preserve">] will be celebrating along with staff and supporters </w:t>
      </w:r>
      <w:r w:rsidR="00EC224E">
        <w:t xml:space="preserve">on </w:t>
      </w:r>
      <w:r>
        <w:t>[</w:t>
      </w:r>
      <w:r w:rsidRPr="00ED53C5">
        <w:rPr>
          <w:highlight w:val="yellow"/>
        </w:rPr>
        <w:t>date of event</w:t>
      </w:r>
      <w:r>
        <w:t xml:space="preserve">] </w:t>
      </w:r>
      <w:r w:rsidR="00EC224E">
        <w:t xml:space="preserve">at </w:t>
      </w:r>
      <w:r w:rsidR="00A64C28">
        <w:t>[</w:t>
      </w:r>
      <w:r w:rsidR="00A64C28" w:rsidRPr="00A64C28">
        <w:rPr>
          <w:highlight w:val="yellow"/>
        </w:rPr>
        <w:t>name of event</w:t>
      </w:r>
      <w:r w:rsidR="00A64C28">
        <w:t xml:space="preserve">] to mark the occasion. </w:t>
      </w:r>
    </w:p>
    <w:p w14:paraId="16BF0D57" w14:textId="1AE4FDDB" w:rsidR="00A64C28" w:rsidRPr="00A64C28" w:rsidRDefault="00A64C28" w:rsidP="007F6353">
      <w:pPr>
        <w:rPr>
          <w:highlight w:val="yellow"/>
        </w:rPr>
      </w:pPr>
      <w:r w:rsidRPr="00A64C28">
        <w:rPr>
          <w:highlight w:val="yellow"/>
        </w:rPr>
        <w:t>Here you can add in:</w:t>
      </w:r>
    </w:p>
    <w:p w14:paraId="5DEB7A05" w14:textId="3D58BB19" w:rsidR="00A64C28" w:rsidRPr="00A64C28" w:rsidRDefault="00A64C28" w:rsidP="00A64C28">
      <w:pPr>
        <w:pStyle w:val="ListParagraph"/>
        <w:numPr>
          <w:ilvl w:val="0"/>
          <w:numId w:val="27"/>
        </w:numPr>
        <w:rPr>
          <w:highlight w:val="yellow"/>
        </w:rPr>
      </w:pPr>
      <w:r w:rsidRPr="00A64C28">
        <w:rPr>
          <w:highlight w:val="yellow"/>
        </w:rPr>
        <w:t xml:space="preserve">A brief description of what your organisation does </w:t>
      </w:r>
    </w:p>
    <w:p w14:paraId="74AE2F8D" w14:textId="676DD68B" w:rsidR="00A64C28" w:rsidRPr="00A64C28" w:rsidRDefault="00A64C28" w:rsidP="00A64C28">
      <w:pPr>
        <w:pStyle w:val="ListParagraph"/>
        <w:numPr>
          <w:ilvl w:val="0"/>
          <w:numId w:val="26"/>
        </w:numPr>
        <w:rPr>
          <w:highlight w:val="yellow"/>
        </w:rPr>
      </w:pPr>
      <w:r w:rsidRPr="00A64C28">
        <w:rPr>
          <w:highlight w:val="yellow"/>
        </w:rPr>
        <w:t xml:space="preserve">A brief description of the event (try and avoid too many adjectives) </w:t>
      </w:r>
    </w:p>
    <w:p w14:paraId="7BCC7E17" w14:textId="0968EC84" w:rsidR="00A64C28" w:rsidRPr="00A64C28" w:rsidRDefault="00A64C28" w:rsidP="00A64C28">
      <w:pPr>
        <w:pStyle w:val="ListParagraph"/>
        <w:numPr>
          <w:ilvl w:val="0"/>
          <w:numId w:val="26"/>
        </w:numPr>
        <w:rPr>
          <w:highlight w:val="yellow"/>
        </w:rPr>
      </w:pPr>
      <w:r w:rsidRPr="00A64C28">
        <w:rPr>
          <w:highlight w:val="yellow"/>
        </w:rPr>
        <w:t>How many volunteers you work with, and what their role(s) ar</w:t>
      </w:r>
      <w:r w:rsidR="00DF7E2C">
        <w:rPr>
          <w:highlight w:val="yellow"/>
        </w:rPr>
        <w:t>e, the difference they make and why you want to celebrate their contribution</w:t>
      </w:r>
    </w:p>
    <w:p w14:paraId="6D72EE1F" w14:textId="77777777" w:rsidR="00F51D84" w:rsidRDefault="00A64C28" w:rsidP="00A64C28">
      <w:r>
        <w:t>Charities across the UK will also be holding events to thank their volunteers and celebrate the power of volunteering.</w:t>
      </w:r>
      <w:r w:rsidR="001B050C">
        <w:t xml:space="preserve"> </w:t>
      </w:r>
      <w:r w:rsidR="00F51D84">
        <w:t xml:space="preserve">Last year there were over 600 events across the country, from award ceremonies to tea parties and barbecues. </w:t>
      </w:r>
    </w:p>
    <w:p w14:paraId="15A9D461" w14:textId="70168E3E" w:rsidR="00F51D84" w:rsidRDefault="00F51D84" w:rsidP="00A64C28">
      <w:r>
        <w:t xml:space="preserve">For many charities the week will be a chance to showcase the range of volunteering opportunities on offer. Volunteer fairs and other events will be encouraged people to try volunteering for the first time and help people find out how, through volunteering, they can make a difference to a cause they are passionate about. </w:t>
      </w:r>
    </w:p>
    <w:p w14:paraId="103FDC24" w14:textId="73D723D3" w:rsidR="00A64C28" w:rsidRDefault="00F51D84" w:rsidP="00A64C28">
      <w:pPr>
        <w:rPr>
          <w:b/>
        </w:rPr>
      </w:pPr>
      <w:r w:rsidRPr="002F4DEB">
        <w:rPr>
          <w:b/>
        </w:rPr>
        <w:t xml:space="preserve">ENDS </w:t>
      </w:r>
      <w:r w:rsidR="00A64C28" w:rsidRPr="002F4DEB">
        <w:rPr>
          <w:b/>
        </w:rPr>
        <w:t xml:space="preserve"> </w:t>
      </w:r>
    </w:p>
    <w:p w14:paraId="1F864E37" w14:textId="2823D777" w:rsidR="002F4DEB" w:rsidRDefault="002F4DEB" w:rsidP="00A64C28">
      <w:pPr>
        <w:rPr>
          <w:b/>
        </w:rPr>
      </w:pPr>
      <w:r>
        <w:rPr>
          <w:b/>
        </w:rPr>
        <w:t xml:space="preserve">Notes to editors </w:t>
      </w:r>
    </w:p>
    <w:p w14:paraId="07AB40DE" w14:textId="7E71D500" w:rsidR="002F4DEB" w:rsidRPr="002F4DEB" w:rsidRDefault="002F4DEB" w:rsidP="002F4DEB">
      <w:pPr>
        <w:pStyle w:val="ListParagraph"/>
        <w:numPr>
          <w:ilvl w:val="0"/>
          <w:numId w:val="31"/>
        </w:numPr>
        <w:rPr>
          <w:b/>
        </w:rPr>
      </w:pPr>
      <w:r>
        <w:t xml:space="preserve">Find out more on the Volunteers’ Week website: </w:t>
      </w:r>
      <w:hyperlink r:id="rId12" w:history="1">
        <w:r w:rsidRPr="00946FA8">
          <w:rPr>
            <w:rStyle w:val="Hyperlink"/>
          </w:rPr>
          <w:t>https://volunteersweek.org/</w:t>
        </w:r>
      </w:hyperlink>
      <w:r>
        <w:t xml:space="preserve"> </w:t>
      </w:r>
    </w:p>
    <w:p w14:paraId="7D24B50B" w14:textId="0312E631" w:rsidR="002F4DEB" w:rsidRPr="002D052F" w:rsidRDefault="002F4DEB" w:rsidP="00A64C28">
      <w:pPr>
        <w:pStyle w:val="ListParagraph"/>
        <w:numPr>
          <w:ilvl w:val="0"/>
          <w:numId w:val="31"/>
        </w:numPr>
        <w:rPr>
          <w:rStyle w:val="Hyperlink"/>
          <w:b/>
          <w:color w:val="auto"/>
          <w:u w:val="none"/>
        </w:rPr>
      </w:pPr>
      <w:r>
        <w:t xml:space="preserve">Find out about events happening in your area here: </w:t>
      </w:r>
      <w:hyperlink r:id="rId13" w:history="1">
        <w:r>
          <w:rPr>
            <w:rStyle w:val="Hyperlink"/>
          </w:rPr>
          <w:t>https://volunteersweek.org/get-involved/events/</w:t>
        </w:r>
      </w:hyperlink>
    </w:p>
    <w:p w14:paraId="3D6EB47B" w14:textId="10E72974" w:rsidR="002D052F" w:rsidRPr="007535A2" w:rsidRDefault="002D052F" w:rsidP="002D052F">
      <w:pPr>
        <w:pStyle w:val="ListParagraph"/>
        <w:numPr>
          <w:ilvl w:val="0"/>
          <w:numId w:val="31"/>
        </w:numPr>
      </w:pPr>
      <w:r w:rsidRPr="007535A2">
        <w:t xml:space="preserve">For </w:t>
      </w:r>
      <w:r>
        <w:t>volunteering</w:t>
      </w:r>
      <w:r w:rsidRPr="007535A2">
        <w:t xml:space="preserve"> statistics visit </w:t>
      </w:r>
      <w:hyperlink r:id="rId14" w:history="1">
        <w:r w:rsidRPr="002D052F">
          <w:rPr>
            <w:rStyle w:val="Hyperlink"/>
            <w:rFonts w:cs="Arial"/>
          </w:rPr>
          <w:t>https://data.ncvo.org.uk/a/almanac17/volunteering-overview/</w:t>
        </w:r>
      </w:hyperlink>
      <w:r w:rsidRPr="007535A2">
        <w:t xml:space="preserve"> </w:t>
      </w:r>
    </w:p>
    <w:p w14:paraId="379298D7" w14:textId="3EFF2870" w:rsidR="00EB0409" w:rsidRPr="00EB0409" w:rsidRDefault="00EB0409" w:rsidP="00EB0409">
      <w:pPr>
        <w:pStyle w:val="NoSpacing"/>
        <w:numPr>
          <w:ilvl w:val="0"/>
          <w:numId w:val="33"/>
        </w:numPr>
        <w:rPr>
          <w:rFonts w:ascii="Times New Roman" w:hAnsi="Times New Roman" w:cs="Times New Roman"/>
          <w:sz w:val="24"/>
          <w:szCs w:val="24"/>
          <w:lang w:val="en-GB" w:eastAsia="en-GB"/>
        </w:rPr>
      </w:pPr>
      <w:r>
        <w:rPr>
          <w:sz w:val="24"/>
        </w:rPr>
        <w:t xml:space="preserve">NCVO recently published new research, </w:t>
      </w:r>
      <w:hyperlink r:id="rId15" w:history="1">
        <w:r>
          <w:rPr>
            <w:rStyle w:val="Hyperlink"/>
            <w:sz w:val="24"/>
          </w:rPr>
          <w:t>Time Well Spent</w:t>
        </w:r>
      </w:hyperlink>
      <w:r>
        <w:rPr>
          <w:sz w:val="24"/>
        </w:rPr>
        <w:t xml:space="preserve">, on the experience of volunteers. The </w:t>
      </w:r>
      <w:r w:rsidRPr="00EB0409">
        <w:rPr>
          <w:rFonts w:cstheme="minorHAnsi"/>
          <w:sz w:val="24"/>
        </w:rPr>
        <w:t xml:space="preserve">research is the largest study of the experiences of people who volunteer in over a decade and provides a range of important insights for those involved in volunteering policy, and </w:t>
      </w:r>
      <w:proofErr w:type="spellStart"/>
      <w:r w:rsidRPr="00EB0409">
        <w:rPr>
          <w:rFonts w:cstheme="minorHAnsi"/>
          <w:sz w:val="24"/>
        </w:rPr>
        <w:t>organisati</w:t>
      </w:r>
      <w:bookmarkStart w:id="0" w:name="_GoBack"/>
      <w:bookmarkEnd w:id="0"/>
      <w:r w:rsidRPr="00EB0409">
        <w:rPr>
          <w:rFonts w:cstheme="minorHAnsi"/>
          <w:sz w:val="24"/>
        </w:rPr>
        <w:t>ons</w:t>
      </w:r>
      <w:proofErr w:type="spellEnd"/>
      <w:r w:rsidRPr="00EB0409">
        <w:rPr>
          <w:rFonts w:cstheme="minorHAnsi"/>
          <w:sz w:val="24"/>
        </w:rPr>
        <w:t xml:space="preserve"> who involve volunteers. </w:t>
      </w:r>
      <w:r w:rsidRPr="00EB0409">
        <w:rPr>
          <w:rFonts w:cstheme="minorHAnsi"/>
          <w:sz w:val="24"/>
          <w:szCs w:val="24"/>
          <w:lang w:val="en-GB" w:eastAsia="en-GB"/>
        </w:rPr>
        <w:t>You can also read the</w:t>
      </w:r>
      <w:r>
        <w:rPr>
          <w:rFonts w:ascii="Times New Roman" w:hAnsi="Times New Roman" w:cs="Times New Roman"/>
          <w:sz w:val="24"/>
          <w:szCs w:val="24"/>
          <w:lang w:val="en-GB" w:eastAsia="en-GB"/>
        </w:rPr>
        <w:t xml:space="preserve"> </w:t>
      </w:r>
      <w:hyperlink r:id="rId16" w:history="1">
        <w:r w:rsidRPr="00EB0409">
          <w:rPr>
            <w:rStyle w:val="Hyperlink"/>
            <w:sz w:val="24"/>
          </w:rPr>
          <w:t>executive summary</w:t>
        </w:r>
      </w:hyperlink>
      <w:r w:rsidRPr="00EB0409">
        <w:rPr>
          <w:sz w:val="24"/>
        </w:rPr>
        <w:t xml:space="preserve">. </w:t>
      </w:r>
    </w:p>
    <w:p w14:paraId="0DFE3245" w14:textId="77777777" w:rsidR="00EB0409" w:rsidRDefault="00EB0409" w:rsidP="00EB0409">
      <w:pPr>
        <w:pStyle w:val="NoSpacing"/>
        <w:rPr>
          <w:sz w:val="24"/>
        </w:rPr>
      </w:pPr>
    </w:p>
    <w:p w14:paraId="6BDB4373" w14:textId="77777777" w:rsidR="00EB0409" w:rsidRDefault="00EB0409" w:rsidP="00EB0409"/>
    <w:p w14:paraId="0E023722" w14:textId="77777777" w:rsidR="00EB0409" w:rsidRPr="002F4DEB" w:rsidRDefault="00EB0409" w:rsidP="001A3028">
      <w:pPr>
        <w:pStyle w:val="ListParagraph"/>
        <w:rPr>
          <w:b/>
        </w:rPr>
      </w:pPr>
    </w:p>
    <w:sectPr w:rsidR="00EB0409" w:rsidRPr="002F4DEB" w:rsidSect="004E30FF">
      <w:headerReference w:type="default" r:id="rId17"/>
      <w:footerReference w:type="default" r:id="rId18"/>
      <w:footerReference w:type="first" r:id="rId19"/>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BC2D" w14:textId="77777777" w:rsidR="00E4279F" w:rsidRDefault="00E4279F" w:rsidP="00C65B18">
      <w:r>
        <w:separator/>
      </w:r>
    </w:p>
  </w:endnote>
  <w:endnote w:type="continuationSeparator" w:id="0">
    <w:p w14:paraId="5DC499F4" w14:textId="77777777" w:rsidR="00E4279F" w:rsidRDefault="00E4279F"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lag Black">
    <w:panose1 w:val="02000000000000000000"/>
    <w:charset w:val="00"/>
    <w:family w:val="modern"/>
    <w:notTrueType/>
    <w:pitch w:val="variable"/>
    <w:sig w:usb0="A00000FF" w:usb1="4000006A"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lag Light">
    <w:panose1 w:val="00000000000000000000"/>
    <w:charset w:val="00"/>
    <w:family w:val="modern"/>
    <w:notTrueType/>
    <w:pitch w:val="variable"/>
    <w:sig w:usb0="A00000FF" w:usb1="4000006A"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38696"/>
      <w:docPartObj>
        <w:docPartGallery w:val="Page Numbers (Bottom of Page)"/>
        <w:docPartUnique/>
      </w:docPartObj>
    </w:sdtPr>
    <w:sdtEndPr>
      <w:rPr>
        <w:noProof/>
      </w:rPr>
    </w:sdtEndPr>
    <w:sdtContent>
      <w:p w14:paraId="784D5D36" w14:textId="77777777" w:rsidR="001A3028" w:rsidRDefault="001A3028" w:rsidP="00C65B18">
        <w:pPr>
          <w:pStyle w:val="Footer"/>
          <w:rPr>
            <w:noProof/>
            <w:lang w:eastAsia="en-GB"/>
          </w:rPr>
        </w:pPr>
      </w:p>
      <w:p w14:paraId="196DB581" w14:textId="6331606F" w:rsidR="00152FAC" w:rsidRDefault="001A3028" w:rsidP="00C65B18">
        <w:pPr>
          <w:pStyle w:val="Footer"/>
        </w:pPr>
        <w:r w:rsidRPr="00AD22C1">
          <w:rPr>
            <w:noProof/>
            <w:lang w:eastAsia="en-GB"/>
          </w:rPr>
          <w:drawing>
            <wp:anchor distT="0" distB="0" distL="114300" distR="114300" simplePos="0" relativeHeight="251662336" behindDoc="0" locked="0" layoutInCell="1" allowOverlap="1" wp14:anchorId="7C11AAF2" wp14:editId="0BE4CA4B">
              <wp:simplePos x="0" y="0"/>
              <wp:positionH relativeFrom="column">
                <wp:posOffset>4876800</wp:posOffset>
              </wp:positionH>
              <wp:positionV relativeFrom="paragraph">
                <wp:posOffset>-1009650</wp:posOffset>
              </wp:positionV>
              <wp:extent cx="1666875" cy="1106170"/>
              <wp:effectExtent l="0" t="0" r="9525" b="0"/>
              <wp:wrapSquare wrapText="bothSides"/>
              <wp:docPr id="1" name="Picture 1" descr="G:\VOLUNTEERING_DEVELOPMENT\9. Volunteers’ Week\Volunteers' Week 2019\3. Comms plan and visual identity\Logo\VW18 Logo pack\JPG\NCVO Vol week Logo 2018 colo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LUNTEERING_DEVELOPMENT\9. Volunteers’ Week\Volunteers' Week 2019\3. Comms plan and visual identity\Logo\VW18 Logo pack\JPG\NCVO Vol week Logo 2018 colour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666875" cy="1106170"/>
                      </a:xfrm>
                      <a:prstGeom prst="rect">
                        <a:avLst/>
                      </a:prstGeom>
                      <a:noFill/>
                      <a:ln>
                        <a:noFill/>
                      </a:ln>
                    </pic:spPr>
                  </pic:pic>
                </a:graphicData>
              </a:graphic>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171E85">
          <w:rPr>
            <w:noProof/>
          </w:rPr>
          <w:t>3</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81072"/>
      <w:docPartObj>
        <w:docPartGallery w:val="Page Numbers (Bottom of Page)"/>
        <w:docPartUnique/>
      </w:docPartObj>
    </w:sdtPr>
    <w:sdtEndPr>
      <w:rPr>
        <w:noProof/>
      </w:rPr>
    </w:sdtEndPr>
    <w:sdtContent>
      <w:p w14:paraId="3851D909" w14:textId="52D43FD2" w:rsidR="004E30FF" w:rsidRDefault="00AD22C1">
        <w:pPr>
          <w:pStyle w:val="Footer"/>
        </w:pPr>
        <w:r w:rsidRPr="00AD22C1">
          <w:rPr>
            <w:noProof/>
            <w:lang w:eastAsia="en-GB"/>
          </w:rPr>
          <w:drawing>
            <wp:anchor distT="0" distB="0" distL="114300" distR="114300" simplePos="0" relativeHeight="251660288" behindDoc="0" locked="0" layoutInCell="1" allowOverlap="1" wp14:anchorId="7DBA1838" wp14:editId="678C9200">
              <wp:simplePos x="0" y="0"/>
              <wp:positionH relativeFrom="column">
                <wp:posOffset>4899660</wp:posOffset>
              </wp:positionH>
              <wp:positionV relativeFrom="paragraph">
                <wp:posOffset>-969010</wp:posOffset>
              </wp:positionV>
              <wp:extent cx="1666875" cy="1106170"/>
              <wp:effectExtent l="0" t="0" r="9525" b="0"/>
              <wp:wrapSquare wrapText="bothSides"/>
              <wp:docPr id="2" name="Picture 2" descr="G:\VOLUNTEERING_DEVELOPMENT\9. Volunteers’ Week\Volunteers' Week 2019\3. Comms plan and visual identity\Logo\VW18 Logo pack\JPG\NCVO Vol week Logo 2018 colo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LUNTEERING_DEVELOPMENT\9. Volunteers’ Week\Volunteers' Week 2019\3. Comms plan and visual identity\Logo\VW18 Logo pack\JPG\NCVO Vol week Logo 2018 colour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666875" cy="1106170"/>
                      </a:xfrm>
                      <a:prstGeom prst="rect">
                        <a:avLst/>
                      </a:prstGeom>
                      <a:noFill/>
                      <a:ln>
                        <a:noFill/>
                      </a:ln>
                    </pic:spPr>
                  </pic:pic>
                </a:graphicData>
              </a:graphic>
              <wp14:sizeRelV relativeFrom="margin">
                <wp14:pctHeight>0</wp14:pctHeight>
              </wp14:sizeRelV>
            </wp:anchor>
          </w:drawing>
        </w:r>
        <w:r w:rsidR="004E30FF">
          <w:fldChar w:fldCharType="begin"/>
        </w:r>
        <w:r w:rsidR="004E30FF">
          <w:instrText xml:space="preserve"> PAGE   \* MERGEFORMAT </w:instrText>
        </w:r>
        <w:r w:rsidR="004E30FF">
          <w:fldChar w:fldCharType="separate"/>
        </w:r>
        <w:r w:rsidR="00171E85">
          <w:rPr>
            <w:noProof/>
          </w:rPr>
          <w:t>1</w:t>
        </w:r>
        <w:r w:rsidR="004E30F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1CB3" w14:textId="77777777" w:rsidR="00E4279F" w:rsidRDefault="00E4279F" w:rsidP="00C65B18">
      <w:r>
        <w:separator/>
      </w:r>
    </w:p>
  </w:footnote>
  <w:footnote w:type="continuationSeparator" w:id="0">
    <w:p w14:paraId="2049D5D3" w14:textId="77777777" w:rsidR="00E4279F" w:rsidRDefault="00E4279F"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4C14" w14:textId="2198E05B" w:rsidR="008E5424" w:rsidRPr="00C65B18" w:rsidRDefault="001C21F1" w:rsidP="00C65B18">
    <w:pPr>
      <w:pStyle w:val="Header"/>
      <w:rPr>
        <w:sz w:val="22"/>
      </w:rPr>
    </w:pPr>
    <w:r>
      <w:rPr>
        <w:sz w:val="22"/>
      </w:rPr>
      <w:t>Volunteers’ Week local press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240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C4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989C4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62AD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4B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CA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21954"/>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F496D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27D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32A7B"/>
    <w:multiLevelType w:val="hybridMultilevel"/>
    <w:tmpl w:val="FCD2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83604"/>
    <w:multiLevelType w:val="hybridMultilevel"/>
    <w:tmpl w:val="CC2C2D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33624B"/>
    <w:multiLevelType w:val="hybridMultilevel"/>
    <w:tmpl w:val="3A2C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50544"/>
    <w:multiLevelType w:val="hybridMultilevel"/>
    <w:tmpl w:val="7050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E6F75"/>
    <w:multiLevelType w:val="hybridMultilevel"/>
    <w:tmpl w:val="F5FEBFEA"/>
    <w:lvl w:ilvl="0" w:tplc="7E12DCD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B415A3"/>
    <w:multiLevelType w:val="hybridMultilevel"/>
    <w:tmpl w:val="8DB2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009F"/>
    <w:multiLevelType w:val="hybridMultilevel"/>
    <w:tmpl w:val="F406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84DBB"/>
    <w:multiLevelType w:val="hybridMultilevel"/>
    <w:tmpl w:val="9DF2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249FE"/>
    <w:multiLevelType w:val="hybridMultilevel"/>
    <w:tmpl w:val="C7C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7250F"/>
    <w:multiLevelType w:val="hybridMultilevel"/>
    <w:tmpl w:val="BA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530AD"/>
    <w:multiLevelType w:val="hybridMultilevel"/>
    <w:tmpl w:val="159C5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837E5A"/>
    <w:multiLevelType w:val="hybridMultilevel"/>
    <w:tmpl w:val="4656B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9"/>
  </w:num>
  <w:num w:numId="6">
    <w:abstractNumId w:val="7"/>
  </w:num>
  <w:num w:numId="7">
    <w:abstractNumId w:val="8"/>
  </w:num>
  <w:num w:numId="8">
    <w:abstractNumId w:val="3"/>
  </w:num>
  <w:num w:numId="9">
    <w:abstractNumId w:val="6"/>
  </w:num>
  <w:num w:numId="10">
    <w:abstractNumId w:val="5"/>
  </w:num>
  <w:num w:numId="11">
    <w:abstractNumId w:val="4"/>
  </w:num>
  <w:num w:numId="12">
    <w:abstractNumId w:val="2"/>
  </w:num>
  <w:num w:numId="13">
    <w:abstractNumId w:val="0"/>
  </w:num>
  <w:num w:numId="14">
    <w:abstractNumId w:val="1"/>
  </w:num>
  <w:num w:numId="15">
    <w:abstractNumId w:val="9"/>
  </w:num>
  <w:num w:numId="16">
    <w:abstractNumId w:val="7"/>
  </w:num>
  <w:num w:numId="17">
    <w:abstractNumId w:val="8"/>
  </w:num>
  <w:num w:numId="18">
    <w:abstractNumId w:val="3"/>
  </w:num>
  <w:num w:numId="19">
    <w:abstractNumId w:val="13"/>
  </w:num>
  <w:num w:numId="20">
    <w:abstractNumId w:val="20"/>
  </w:num>
  <w:num w:numId="21">
    <w:abstractNumId w:val="10"/>
  </w:num>
  <w:num w:numId="22">
    <w:abstractNumId w:val="12"/>
  </w:num>
  <w:num w:numId="23">
    <w:abstractNumId w:val="20"/>
  </w:num>
  <w:num w:numId="24">
    <w:abstractNumId w:val="16"/>
  </w:num>
  <w:num w:numId="25">
    <w:abstractNumId w:val="21"/>
  </w:num>
  <w:num w:numId="26">
    <w:abstractNumId w:val="18"/>
  </w:num>
  <w:num w:numId="27">
    <w:abstractNumId w:val="15"/>
  </w:num>
  <w:num w:numId="28">
    <w:abstractNumId w:val="14"/>
    <w:lvlOverride w:ilvl="0"/>
    <w:lvlOverride w:ilvl="1"/>
    <w:lvlOverride w:ilvl="2">
      <w:startOverride w:val="1"/>
    </w:lvlOverride>
    <w:lvlOverride w:ilvl="3"/>
    <w:lvlOverride w:ilvl="4"/>
    <w:lvlOverride w:ilvl="5"/>
    <w:lvlOverride w:ilvl="6"/>
    <w:lvlOverride w:ilvl="7"/>
    <w:lvlOverride w:ilvl="8"/>
  </w:num>
  <w:num w:numId="29">
    <w:abstractNumId w:val="14"/>
  </w:num>
  <w:num w:numId="30">
    <w:abstractNumId w:val="17"/>
  </w:num>
  <w:num w:numId="31">
    <w:abstractNumId w:val="19"/>
  </w:num>
  <w:num w:numId="32">
    <w:abstractNumId w:val="11"/>
  </w:num>
  <w:num w:numId="33">
    <w:abstractNumId w:val="16"/>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9F"/>
    <w:rsid w:val="0005771C"/>
    <w:rsid w:val="000977FB"/>
    <w:rsid w:val="000A5C42"/>
    <w:rsid w:val="000D122F"/>
    <w:rsid w:val="000E216A"/>
    <w:rsid w:val="00152FAC"/>
    <w:rsid w:val="00163F22"/>
    <w:rsid w:val="001650C9"/>
    <w:rsid w:val="00171E85"/>
    <w:rsid w:val="001A3028"/>
    <w:rsid w:val="001B050C"/>
    <w:rsid w:val="001C21F1"/>
    <w:rsid w:val="001E7D3E"/>
    <w:rsid w:val="002868E3"/>
    <w:rsid w:val="00290F86"/>
    <w:rsid w:val="002C0381"/>
    <w:rsid w:val="002D052F"/>
    <w:rsid w:val="002D7C6D"/>
    <w:rsid w:val="002E7E58"/>
    <w:rsid w:val="002F4CB4"/>
    <w:rsid w:val="002F4DEB"/>
    <w:rsid w:val="003103F4"/>
    <w:rsid w:val="0032373B"/>
    <w:rsid w:val="00337680"/>
    <w:rsid w:val="00340A76"/>
    <w:rsid w:val="0036398A"/>
    <w:rsid w:val="003865F6"/>
    <w:rsid w:val="003A11D1"/>
    <w:rsid w:val="003A5296"/>
    <w:rsid w:val="003C1314"/>
    <w:rsid w:val="003C68AA"/>
    <w:rsid w:val="003E0C93"/>
    <w:rsid w:val="004052BC"/>
    <w:rsid w:val="00410662"/>
    <w:rsid w:val="00415CB1"/>
    <w:rsid w:val="00467854"/>
    <w:rsid w:val="004A0DCC"/>
    <w:rsid w:val="004A2B90"/>
    <w:rsid w:val="004E30FF"/>
    <w:rsid w:val="004E7A24"/>
    <w:rsid w:val="0054481F"/>
    <w:rsid w:val="005455AE"/>
    <w:rsid w:val="005742C4"/>
    <w:rsid w:val="005A1F3D"/>
    <w:rsid w:val="00605199"/>
    <w:rsid w:val="00635BE4"/>
    <w:rsid w:val="00645E23"/>
    <w:rsid w:val="006A473D"/>
    <w:rsid w:val="006A6917"/>
    <w:rsid w:val="006B16E0"/>
    <w:rsid w:val="006B4816"/>
    <w:rsid w:val="006C352B"/>
    <w:rsid w:val="007031F3"/>
    <w:rsid w:val="00726935"/>
    <w:rsid w:val="0076614E"/>
    <w:rsid w:val="007662DF"/>
    <w:rsid w:val="0077431F"/>
    <w:rsid w:val="007D114C"/>
    <w:rsid w:val="007F6353"/>
    <w:rsid w:val="0083760F"/>
    <w:rsid w:val="00840DCD"/>
    <w:rsid w:val="008562EB"/>
    <w:rsid w:val="0086579B"/>
    <w:rsid w:val="008C7C87"/>
    <w:rsid w:val="008D3A50"/>
    <w:rsid w:val="008E5424"/>
    <w:rsid w:val="009310BF"/>
    <w:rsid w:val="009C5315"/>
    <w:rsid w:val="009C6DB6"/>
    <w:rsid w:val="00A64C28"/>
    <w:rsid w:val="00A762C3"/>
    <w:rsid w:val="00A90DE6"/>
    <w:rsid w:val="00AA3E5E"/>
    <w:rsid w:val="00AD22C1"/>
    <w:rsid w:val="00B35061"/>
    <w:rsid w:val="00B37C54"/>
    <w:rsid w:val="00B41F98"/>
    <w:rsid w:val="00B45E7E"/>
    <w:rsid w:val="00B77F35"/>
    <w:rsid w:val="00B8339E"/>
    <w:rsid w:val="00BC266F"/>
    <w:rsid w:val="00BC5D94"/>
    <w:rsid w:val="00BC6F9A"/>
    <w:rsid w:val="00BE4A2A"/>
    <w:rsid w:val="00BF5992"/>
    <w:rsid w:val="00C243FE"/>
    <w:rsid w:val="00C43CE6"/>
    <w:rsid w:val="00C65B18"/>
    <w:rsid w:val="00C96193"/>
    <w:rsid w:val="00CA5B05"/>
    <w:rsid w:val="00CB28F7"/>
    <w:rsid w:val="00CD32D3"/>
    <w:rsid w:val="00CF7F7F"/>
    <w:rsid w:val="00D5297D"/>
    <w:rsid w:val="00D930F7"/>
    <w:rsid w:val="00DB5939"/>
    <w:rsid w:val="00DF7E2C"/>
    <w:rsid w:val="00E25F72"/>
    <w:rsid w:val="00E4279F"/>
    <w:rsid w:val="00E56F4A"/>
    <w:rsid w:val="00E66615"/>
    <w:rsid w:val="00EB0409"/>
    <w:rsid w:val="00EB4D71"/>
    <w:rsid w:val="00EC224E"/>
    <w:rsid w:val="00EC66E7"/>
    <w:rsid w:val="00EC7F80"/>
    <w:rsid w:val="00ED4078"/>
    <w:rsid w:val="00ED53C5"/>
    <w:rsid w:val="00EF2B61"/>
    <w:rsid w:val="00F12840"/>
    <w:rsid w:val="00F51D84"/>
    <w:rsid w:val="00F57D92"/>
    <w:rsid w:val="00F6564E"/>
    <w:rsid w:val="00FD1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606DB"/>
  <w15:docId w15:val="{FC0B3ED5-4543-4CB7-AD46-FC44F73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9F"/>
    <w:pPr>
      <w:spacing w:before="120" w:after="120" w:line="240" w:lineRule="auto"/>
    </w:pPr>
    <w:rPr>
      <w:rFonts w:eastAsiaTheme="minorHAnsi" w:cs="Calibri"/>
      <w:sz w:val="24"/>
      <w:lang w:val="en-US" w:eastAsia="en-US"/>
    </w:rPr>
  </w:style>
  <w:style w:type="paragraph" w:styleId="Heading1">
    <w:name w:val="heading 1"/>
    <w:next w:val="Normal"/>
    <w:link w:val="Heading1Char"/>
    <w:uiPriority w:val="9"/>
    <w:qFormat/>
    <w:rsid w:val="008562EB"/>
    <w:pPr>
      <w:spacing w:after="0"/>
      <w:outlineLvl w:val="0"/>
    </w:pPr>
    <w:rPr>
      <w:rFonts w:ascii="Verlag Black" w:hAnsi="Verlag Black"/>
      <w:caps/>
      <w:color w:val="522A6B" w:themeColor="background2"/>
      <w:sz w:val="48"/>
    </w:rPr>
  </w:style>
  <w:style w:type="paragraph" w:styleId="Heading2">
    <w:name w:val="heading 2"/>
    <w:basedOn w:val="ListParagraph"/>
    <w:next w:val="Normal"/>
    <w:link w:val="Heading2Char"/>
    <w:uiPriority w:val="9"/>
    <w:qFormat/>
    <w:rsid w:val="009310BF"/>
    <w:pPr>
      <w:keepNext/>
      <w:pBdr>
        <w:bottom w:val="single" w:sz="4" w:space="1" w:color="522A6B"/>
      </w:pBdr>
      <w:spacing w:before="320" w:after="240"/>
      <w:ind w:left="357" w:hanging="357"/>
      <w:outlineLvl w:val="1"/>
    </w:pPr>
    <w:rPr>
      <w:rFonts w:ascii="Brandon Grotesque Bold" w:hAnsi="Brandon Grotesque Bold"/>
      <w:color w:val="522A6B"/>
      <w:sz w:val="40"/>
    </w:rPr>
  </w:style>
  <w:style w:type="paragraph" w:styleId="Heading3">
    <w:name w:val="heading 3"/>
    <w:basedOn w:val="ListParagraph"/>
    <w:next w:val="Normal"/>
    <w:link w:val="Heading3Char"/>
    <w:uiPriority w:val="9"/>
    <w:qFormat/>
    <w:rsid w:val="009310BF"/>
    <w:pPr>
      <w:keepNext/>
      <w:ind w:left="0"/>
      <w:outlineLvl w:val="2"/>
    </w:pPr>
    <w:rPr>
      <w:rFonts w:ascii="Brandon Grotesque Bold" w:hAnsi="Brandon Grotesque Bold"/>
      <w:color w:val="522A6B"/>
      <w:sz w:val="32"/>
    </w:rPr>
  </w:style>
  <w:style w:type="paragraph" w:styleId="Heading4">
    <w:name w:val="heading 4"/>
    <w:basedOn w:val="ListParagraph"/>
    <w:next w:val="Normal"/>
    <w:link w:val="Heading4Char"/>
    <w:uiPriority w:val="9"/>
    <w:qFormat/>
    <w:rsid w:val="009310BF"/>
    <w:pPr>
      <w:keepNext/>
      <w:ind w:left="0"/>
      <w:outlineLvl w:val="3"/>
    </w:pPr>
    <w:rPr>
      <w:rFonts w:ascii="Brandon Grotesque Bold" w:hAnsi="Brandon Grotesque Bold"/>
      <w:color w:val="522A6B"/>
    </w:rPr>
  </w:style>
  <w:style w:type="paragraph" w:styleId="Heading5">
    <w:name w:val="heading 5"/>
    <w:basedOn w:val="ListParagraph"/>
    <w:next w:val="Normal"/>
    <w:link w:val="Heading5Char"/>
    <w:uiPriority w:val="9"/>
    <w:qFormat/>
    <w:rsid w:val="009310BF"/>
    <w:pPr>
      <w:keepNext/>
      <w:spacing w:after="0"/>
      <w:ind w:left="0"/>
      <w:outlineLvl w:val="4"/>
    </w:pPr>
    <w:rPr>
      <w:rFonts w:ascii="Brandon Grotesque Bold" w:hAnsi="Brandon Grotesque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EB"/>
    <w:rPr>
      <w:rFonts w:ascii="Verlag Black" w:hAnsi="Verlag Black"/>
      <w:caps/>
      <w:color w:val="522A6B" w:themeColor="background2"/>
      <w:sz w:val="48"/>
    </w:rPr>
  </w:style>
  <w:style w:type="character" w:customStyle="1" w:styleId="Heading2Char">
    <w:name w:val="Heading 2 Char"/>
    <w:basedOn w:val="DefaultParagraphFont"/>
    <w:link w:val="Heading2"/>
    <w:uiPriority w:val="9"/>
    <w:rsid w:val="009310BF"/>
    <w:rPr>
      <w:rFonts w:ascii="Brandon Grotesque Bold" w:hAnsi="Brandon Grotesque Bold"/>
      <w:color w:val="522A6B"/>
      <w:sz w:val="40"/>
    </w:rPr>
  </w:style>
  <w:style w:type="paragraph" w:styleId="Caption">
    <w:name w:val="caption"/>
    <w:basedOn w:val="Normal"/>
    <w:next w:val="Normal"/>
    <w:uiPriority w:val="35"/>
    <w:qFormat/>
    <w:rsid w:val="008D3A50"/>
    <w:pPr>
      <w:spacing w:line="220" w:lineRule="atLeast"/>
    </w:pPr>
    <w:rPr>
      <w:bCs/>
      <w:color w:val="7F7F7F" w:themeColor="text1" w:themeTint="80"/>
      <w:sz w:val="20"/>
      <w:szCs w:val="18"/>
    </w:rPr>
  </w:style>
  <w:style w:type="paragraph" w:styleId="NoSpacing">
    <w:name w:val="No Spacing"/>
    <w:link w:val="NoSpacingChar"/>
    <w:uiPriority w:val="1"/>
    <w:qFormat/>
    <w:rsid w:val="008D3A50"/>
    <w:pPr>
      <w:spacing w:after="0" w:line="240" w:lineRule="auto"/>
    </w:pPr>
    <w:rPr>
      <w:lang w:val="en-US" w:eastAsia="ja-JP"/>
    </w:rPr>
  </w:style>
  <w:style w:type="character" w:customStyle="1" w:styleId="NoSpacingChar">
    <w:name w:val="No Spacing Char"/>
    <w:basedOn w:val="DefaultParagraphFont"/>
    <w:link w:val="NoSpacing"/>
    <w:uiPriority w:val="1"/>
    <w:rsid w:val="008D3A50"/>
    <w:rPr>
      <w:lang w:val="en-US" w:eastAsia="ja-JP"/>
    </w:rPr>
  </w:style>
  <w:style w:type="paragraph" w:styleId="BalloonText">
    <w:name w:val="Balloon Text"/>
    <w:basedOn w:val="Normal"/>
    <w:link w:val="BalloonTextChar"/>
    <w:uiPriority w:val="99"/>
    <w:semiHidden/>
    <w:rsid w:val="008D3A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50"/>
    <w:rPr>
      <w:rFonts w:ascii="Tahoma" w:hAnsi="Tahoma" w:cs="Tahoma"/>
      <w:color w:val="000000" w:themeColor="text1"/>
      <w:sz w:val="16"/>
      <w:szCs w:val="16"/>
    </w:rPr>
  </w:style>
  <w:style w:type="table" w:styleId="TableGrid">
    <w:name w:val="Table Grid"/>
    <w:basedOn w:val="TableNormal"/>
    <w:uiPriority w:val="59"/>
    <w:rsid w:val="008D3A50"/>
    <w:pPr>
      <w:spacing w:after="0" w:line="240" w:lineRule="auto"/>
    </w:pPr>
    <w:tblPr/>
  </w:style>
  <w:style w:type="paragraph" w:customStyle="1" w:styleId="Documenttitle">
    <w:name w:val="Document title"/>
    <w:basedOn w:val="Normal"/>
    <w:next w:val="Documentsubtitle"/>
    <w:rsid w:val="008D3A50"/>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8562EB"/>
    <w:pPr>
      <w:spacing w:after="120" w:line="216" w:lineRule="auto"/>
    </w:pPr>
    <w:rPr>
      <w:rFonts w:ascii="Verlag Light" w:hAnsi="Verlag Light"/>
      <w:bCs/>
    </w:rPr>
  </w:style>
  <w:style w:type="paragraph" w:customStyle="1" w:styleId="Documentdate">
    <w:name w:val="Document date"/>
    <w:basedOn w:val="Normal"/>
    <w:next w:val="Normal"/>
    <w:qFormat/>
    <w:rsid w:val="009310BF"/>
    <w:pPr>
      <w:spacing w:before="240" w:after="0"/>
    </w:pPr>
    <w:rPr>
      <w:color w:val="522A6B" w:themeColor="background2"/>
      <w:sz w:val="44"/>
    </w:rPr>
  </w:style>
  <w:style w:type="paragraph" w:customStyle="1" w:styleId="Contentstitle">
    <w:name w:val="Contents title"/>
    <w:basedOn w:val="Heading2"/>
    <w:next w:val="Normal"/>
    <w:qFormat/>
    <w:rsid w:val="008D3A50"/>
    <w:pPr>
      <w:ind w:left="0" w:firstLine="0"/>
    </w:pPr>
  </w:style>
  <w:style w:type="paragraph" w:styleId="Header">
    <w:name w:val="header"/>
    <w:basedOn w:val="Normal"/>
    <w:link w:val="HeaderChar"/>
    <w:uiPriority w:val="99"/>
    <w:rsid w:val="008D3A50"/>
    <w:pPr>
      <w:tabs>
        <w:tab w:val="center" w:pos="4513"/>
        <w:tab w:val="right" w:pos="9026"/>
      </w:tabs>
      <w:spacing w:after="0"/>
    </w:pPr>
    <w:rPr>
      <w:color w:val="7F7F7F" w:themeColor="text1" w:themeTint="80"/>
      <w:sz w:val="16"/>
    </w:rPr>
  </w:style>
  <w:style w:type="character" w:customStyle="1" w:styleId="HeaderChar">
    <w:name w:val="Header Char"/>
    <w:basedOn w:val="DefaultParagraphFont"/>
    <w:link w:val="Header"/>
    <w:uiPriority w:val="99"/>
    <w:rsid w:val="008D3A50"/>
    <w:rPr>
      <w:rFonts w:ascii="Brandon Grotesque Light" w:hAnsi="Brandon Grotesque Light"/>
      <w:color w:val="7F7F7F" w:themeColor="text1" w:themeTint="80"/>
      <w:sz w:val="16"/>
    </w:rPr>
  </w:style>
  <w:style w:type="paragraph" w:styleId="Footer">
    <w:name w:val="footer"/>
    <w:basedOn w:val="Normal"/>
    <w:link w:val="FooterChar"/>
    <w:uiPriority w:val="99"/>
    <w:rsid w:val="008D3A50"/>
    <w:pPr>
      <w:tabs>
        <w:tab w:val="center" w:pos="4513"/>
        <w:tab w:val="right" w:pos="9026"/>
      </w:tabs>
      <w:spacing w:after="0"/>
    </w:pPr>
  </w:style>
  <w:style w:type="character" w:customStyle="1" w:styleId="FooterChar">
    <w:name w:val="Footer Char"/>
    <w:basedOn w:val="DefaultParagraphFont"/>
    <w:link w:val="Footer"/>
    <w:uiPriority w:val="99"/>
    <w:rsid w:val="008D3A50"/>
    <w:rPr>
      <w:rFonts w:ascii="Brandon Grotesque Light" w:hAnsi="Brandon Grotesque Light"/>
      <w:color w:val="000000" w:themeColor="text1"/>
      <w:sz w:val="24"/>
    </w:rPr>
  </w:style>
  <w:style w:type="character" w:customStyle="1" w:styleId="Heading3Char">
    <w:name w:val="Heading 3 Char"/>
    <w:basedOn w:val="DefaultParagraphFont"/>
    <w:link w:val="Heading3"/>
    <w:uiPriority w:val="9"/>
    <w:rsid w:val="009310BF"/>
    <w:rPr>
      <w:rFonts w:ascii="Brandon Grotesque Bold" w:hAnsi="Brandon Grotesque Bold"/>
      <w:color w:val="522A6B"/>
      <w:sz w:val="32"/>
    </w:rPr>
  </w:style>
  <w:style w:type="paragraph" w:styleId="ListBullet">
    <w:name w:val="List Bullet"/>
    <w:basedOn w:val="Normal"/>
    <w:uiPriority w:val="99"/>
    <w:qFormat/>
    <w:rsid w:val="008D3A50"/>
    <w:pPr>
      <w:numPr>
        <w:numId w:val="15"/>
      </w:numPr>
      <w:tabs>
        <w:tab w:val="clear" w:pos="360"/>
        <w:tab w:val="left" w:pos="284"/>
      </w:tabs>
      <w:spacing w:line="276" w:lineRule="auto"/>
      <w:contextualSpacing/>
    </w:pPr>
  </w:style>
  <w:style w:type="paragraph" w:styleId="ListBullet2">
    <w:name w:val="List Bullet 2"/>
    <w:basedOn w:val="Normal"/>
    <w:uiPriority w:val="99"/>
    <w:qFormat/>
    <w:rsid w:val="008D3A50"/>
    <w:pPr>
      <w:numPr>
        <w:numId w:val="16"/>
      </w:numPr>
      <w:tabs>
        <w:tab w:val="left" w:pos="567"/>
      </w:tabs>
      <w:spacing w:line="276" w:lineRule="auto"/>
      <w:contextualSpacing/>
    </w:pPr>
  </w:style>
  <w:style w:type="paragraph" w:styleId="TOC2">
    <w:name w:val="toc 2"/>
    <w:basedOn w:val="TOC1"/>
    <w:next w:val="Normal"/>
    <w:autoRedefine/>
    <w:uiPriority w:val="39"/>
    <w:rsid w:val="008D3A50"/>
  </w:style>
  <w:style w:type="paragraph" w:styleId="TOC1">
    <w:name w:val="toc 1"/>
    <w:basedOn w:val="Normal"/>
    <w:next w:val="Normal"/>
    <w:autoRedefine/>
    <w:uiPriority w:val="39"/>
    <w:rsid w:val="008D3A50"/>
    <w:pPr>
      <w:tabs>
        <w:tab w:val="right" w:leader="dot" w:pos="8948"/>
      </w:tabs>
      <w:spacing w:after="80"/>
      <w:ind w:right="28"/>
    </w:pPr>
    <w:rPr>
      <w:noProof/>
    </w:rPr>
  </w:style>
  <w:style w:type="character" w:styleId="Hyperlink">
    <w:name w:val="Hyperlink"/>
    <w:basedOn w:val="DefaultParagraphFont"/>
    <w:uiPriority w:val="99"/>
    <w:unhideWhenUsed/>
    <w:rsid w:val="008D3A50"/>
    <w:rPr>
      <w:color w:val="0000FF" w:themeColor="hyperlink"/>
      <w:u w:val="single"/>
    </w:rPr>
  </w:style>
  <w:style w:type="paragraph" w:styleId="ListNumber">
    <w:name w:val="List Number"/>
    <w:basedOn w:val="Normal"/>
    <w:uiPriority w:val="99"/>
    <w:qFormat/>
    <w:rsid w:val="008D3A50"/>
    <w:pPr>
      <w:numPr>
        <w:numId w:val="17"/>
      </w:numPr>
      <w:tabs>
        <w:tab w:val="clear" w:pos="360"/>
        <w:tab w:val="num" w:pos="284"/>
      </w:tabs>
      <w:spacing w:line="276" w:lineRule="auto"/>
      <w:contextualSpacing/>
    </w:pPr>
  </w:style>
  <w:style w:type="paragraph" w:styleId="ListNumber2">
    <w:name w:val="List Number 2"/>
    <w:basedOn w:val="Normal"/>
    <w:uiPriority w:val="99"/>
    <w:qFormat/>
    <w:rsid w:val="008D3A50"/>
    <w:pPr>
      <w:numPr>
        <w:numId w:val="18"/>
      </w:numPr>
      <w:spacing w:line="276" w:lineRule="auto"/>
      <w:contextualSpacing/>
    </w:pPr>
  </w:style>
  <w:style w:type="table" w:customStyle="1" w:styleId="NCVOtablestyle">
    <w:name w:val="NCVO table style"/>
    <w:basedOn w:val="TableNormal"/>
    <w:uiPriority w:val="99"/>
    <w:rsid w:val="008D3A50"/>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3A5296"/>
    <w:pPr>
      <w:spacing w:after="0"/>
    </w:pPr>
    <w:rPr>
      <w:rFonts w:ascii="Brandon Grotesque Bold" w:hAnsi="Brandon Grotesque Bold"/>
      <w:color w:val="FFFFFF" w:themeColor="background1"/>
      <w:sz w:val="22"/>
    </w:rPr>
  </w:style>
  <w:style w:type="paragraph" w:customStyle="1" w:styleId="Tabletext">
    <w:name w:val="Table text"/>
    <w:basedOn w:val="Tableheading"/>
    <w:qFormat/>
    <w:rsid w:val="003A5296"/>
    <w:rPr>
      <w:rFonts w:ascii="Brandon Grotesque Light" w:hAnsi="Brandon Grotesque Light"/>
      <w:color w:val="522A6B" w:themeColor="background2"/>
    </w:rPr>
  </w:style>
  <w:style w:type="paragraph" w:customStyle="1" w:styleId="Authorname">
    <w:name w:val="Author name"/>
    <w:basedOn w:val="Normal"/>
    <w:qFormat/>
    <w:rsid w:val="008D3A50"/>
    <w:pPr>
      <w:spacing w:after="0"/>
    </w:pPr>
    <w:rPr>
      <w:rFonts w:ascii="Brandon Grotesque Bold" w:hAnsi="Brandon Grotesque Bold"/>
      <w:color w:val="522A6B"/>
      <w:sz w:val="36"/>
    </w:rPr>
  </w:style>
  <w:style w:type="character" w:styleId="BookTitle">
    <w:name w:val="Book Title"/>
    <w:basedOn w:val="DefaultParagraphFont"/>
    <w:uiPriority w:val="33"/>
    <w:qFormat/>
    <w:rsid w:val="008D3A50"/>
    <w:rPr>
      <w:rFonts w:ascii="Brandon Grotesque Light" w:hAnsi="Brandon Grotesque Light"/>
      <w:bCs/>
      <w:i/>
      <w:iCs/>
      <w:spacing w:val="5"/>
    </w:rPr>
  </w:style>
  <w:style w:type="character" w:customStyle="1" w:styleId="Heading4Char">
    <w:name w:val="Heading 4 Char"/>
    <w:basedOn w:val="DefaultParagraphFont"/>
    <w:link w:val="Heading4"/>
    <w:uiPriority w:val="9"/>
    <w:rsid w:val="009310BF"/>
    <w:rPr>
      <w:rFonts w:ascii="Brandon Grotesque Bold" w:hAnsi="Brandon Grotesque Bold"/>
      <w:color w:val="522A6B"/>
      <w:sz w:val="24"/>
    </w:rPr>
  </w:style>
  <w:style w:type="character" w:customStyle="1" w:styleId="Heading5Char">
    <w:name w:val="Heading 5 Char"/>
    <w:basedOn w:val="DefaultParagraphFont"/>
    <w:link w:val="Heading5"/>
    <w:uiPriority w:val="9"/>
    <w:rsid w:val="009310BF"/>
    <w:rPr>
      <w:rFonts w:ascii="Brandon Grotesque Bold" w:hAnsi="Brandon Grotesque Bold"/>
      <w:sz w:val="24"/>
    </w:rPr>
  </w:style>
  <w:style w:type="character" w:styleId="IntenseEmphasis">
    <w:name w:val="Intense Emphasis"/>
    <w:basedOn w:val="DefaultParagraphFont"/>
    <w:uiPriority w:val="21"/>
    <w:rsid w:val="008D3A50"/>
    <w:rPr>
      <w:i/>
      <w:iCs/>
      <w:color w:val="BCBEB5" w:themeColor="accent1"/>
    </w:rPr>
  </w:style>
  <w:style w:type="paragraph" w:styleId="IntenseQuote">
    <w:name w:val="Intense Quote"/>
    <w:basedOn w:val="Normal"/>
    <w:next w:val="Normal"/>
    <w:link w:val="IntenseQuoteChar"/>
    <w:uiPriority w:val="30"/>
    <w:qFormat/>
    <w:rsid w:val="008D3A50"/>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8D3A50"/>
    <w:rPr>
      <w:rFonts w:ascii="Brandon Grotesque Light" w:hAnsi="Brandon Grotesque Light"/>
      <w:i/>
      <w:iCs/>
      <w:color w:val="522A6B"/>
      <w:sz w:val="24"/>
    </w:rPr>
  </w:style>
  <w:style w:type="paragraph" w:styleId="ListParagraph">
    <w:name w:val="List Paragraph"/>
    <w:basedOn w:val="Normal"/>
    <w:uiPriority w:val="34"/>
    <w:qFormat/>
    <w:rsid w:val="008D3A50"/>
    <w:pPr>
      <w:ind w:left="720"/>
      <w:contextualSpacing/>
    </w:pPr>
  </w:style>
  <w:style w:type="paragraph" w:styleId="Quote">
    <w:name w:val="Quote"/>
    <w:basedOn w:val="Normal"/>
    <w:next w:val="Normal"/>
    <w:link w:val="QuoteChar"/>
    <w:uiPriority w:val="29"/>
    <w:qFormat/>
    <w:rsid w:val="009310BF"/>
    <w:pPr>
      <w:spacing w:before="200" w:after="160"/>
      <w:ind w:left="862" w:right="862"/>
    </w:pPr>
    <w:rPr>
      <w:iCs/>
      <w:color w:val="404040" w:themeColor="text1" w:themeTint="BF"/>
    </w:rPr>
  </w:style>
  <w:style w:type="character" w:customStyle="1" w:styleId="QuoteChar">
    <w:name w:val="Quote Char"/>
    <w:basedOn w:val="DefaultParagraphFont"/>
    <w:link w:val="Quote"/>
    <w:uiPriority w:val="29"/>
    <w:rsid w:val="009310BF"/>
    <w:rPr>
      <w:rFonts w:ascii="Brandon Grotesque Light" w:hAnsi="Brandon Grotesque Light"/>
      <w:iCs/>
      <w:color w:val="404040" w:themeColor="text1" w:themeTint="BF"/>
      <w:sz w:val="24"/>
    </w:rPr>
  </w:style>
  <w:style w:type="character" w:styleId="Strong">
    <w:name w:val="Strong"/>
    <w:basedOn w:val="DefaultParagraphFont"/>
    <w:uiPriority w:val="22"/>
    <w:qFormat/>
    <w:rsid w:val="008D3A50"/>
    <w:rPr>
      <w:rFonts w:ascii="Brandon Grotesque Bold" w:hAnsi="Brandon Grotesque Bold"/>
      <w:bCs/>
    </w:rPr>
  </w:style>
  <w:style w:type="character" w:styleId="SubtleEmphasis">
    <w:name w:val="Subtle Emphasis"/>
    <w:basedOn w:val="DefaultParagraphFont"/>
    <w:uiPriority w:val="19"/>
    <w:rsid w:val="008D3A50"/>
    <w:rPr>
      <w:i/>
      <w:iCs/>
      <w:color w:val="404040" w:themeColor="text1" w:themeTint="BF"/>
    </w:rPr>
  </w:style>
  <w:style w:type="paragraph" w:styleId="Title">
    <w:name w:val="Title"/>
    <w:basedOn w:val="Normal"/>
    <w:next w:val="Normal"/>
    <w:link w:val="TitleChar"/>
    <w:uiPriority w:val="10"/>
    <w:rsid w:val="008D3A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A50"/>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8D3A50"/>
  </w:style>
  <w:style w:type="paragraph" w:styleId="TOC3">
    <w:name w:val="toc 3"/>
    <w:basedOn w:val="TOC2"/>
    <w:next w:val="Normal"/>
    <w:autoRedefine/>
    <w:uiPriority w:val="39"/>
    <w:unhideWhenUsed/>
    <w:rsid w:val="008D3A50"/>
    <w:pPr>
      <w:spacing w:line="259" w:lineRule="auto"/>
      <w:ind w:left="442"/>
    </w:pPr>
    <w:rPr>
      <w:rFonts w:cs="Times New Roman"/>
    </w:rPr>
  </w:style>
  <w:style w:type="paragraph" w:styleId="TOC4">
    <w:name w:val="toc 4"/>
    <w:basedOn w:val="Normal"/>
    <w:next w:val="Normal"/>
    <w:autoRedefine/>
    <w:uiPriority w:val="39"/>
    <w:unhideWhenUsed/>
    <w:rsid w:val="008D3A50"/>
    <w:pPr>
      <w:spacing w:after="100"/>
      <w:ind w:left="720"/>
    </w:pPr>
  </w:style>
  <w:style w:type="paragraph" w:styleId="TOC5">
    <w:name w:val="toc 5"/>
    <w:basedOn w:val="Normal"/>
    <w:next w:val="Normal"/>
    <w:autoRedefine/>
    <w:uiPriority w:val="39"/>
    <w:unhideWhenUsed/>
    <w:rsid w:val="008D3A50"/>
    <w:pPr>
      <w:spacing w:after="100"/>
      <w:ind w:left="960"/>
    </w:pPr>
  </w:style>
  <w:style w:type="paragraph" w:styleId="TableofFigures">
    <w:name w:val="table of figures"/>
    <w:basedOn w:val="Normal"/>
    <w:next w:val="Normal"/>
    <w:uiPriority w:val="99"/>
    <w:unhideWhenUsed/>
    <w:rsid w:val="008D3A50"/>
    <w:pPr>
      <w:tabs>
        <w:tab w:val="right" w:leader="dot" w:pos="8948"/>
      </w:tabs>
      <w:spacing w:after="80"/>
    </w:pPr>
    <w:rPr>
      <w:noProof/>
    </w:rPr>
  </w:style>
  <w:style w:type="character" w:styleId="Emphasis">
    <w:name w:val="Emphasis"/>
    <w:basedOn w:val="DefaultParagraphFont"/>
    <w:uiPriority w:val="20"/>
    <w:qFormat/>
    <w:rsid w:val="008D3A50"/>
    <w:rPr>
      <w:i/>
      <w:iCs/>
    </w:rPr>
  </w:style>
  <w:style w:type="character" w:styleId="SubtleReference">
    <w:name w:val="Subtle Reference"/>
    <w:basedOn w:val="DefaultParagraphFont"/>
    <w:uiPriority w:val="31"/>
    <w:rsid w:val="00171E85"/>
    <w:rPr>
      <w:smallCaps/>
      <w:color w:val="5A5A5A" w:themeColor="text1" w:themeTint="A5"/>
    </w:rPr>
  </w:style>
  <w:style w:type="paragraph" w:styleId="FootnoteText">
    <w:name w:val="footnote text"/>
    <w:basedOn w:val="Normal"/>
    <w:link w:val="FootnoteTextChar"/>
    <w:uiPriority w:val="99"/>
    <w:unhideWhenUsed/>
    <w:rsid w:val="00E4279F"/>
    <w:rPr>
      <w:sz w:val="20"/>
      <w:szCs w:val="20"/>
    </w:rPr>
  </w:style>
  <w:style w:type="character" w:customStyle="1" w:styleId="FootnoteTextChar">
    <w:name w:val="Footnote Text Char"/>
    <w:basedOn w:val="DefaultParagraphFont"/>
    <w:link w:val="FootnoteText"/>
    <w:uiPriority w:val="99"/>
    <w:rsid w:val="00E4279F"/>
    <w:rPr>
      <w:rFonts w:eastAsiaTheme="minorHAnsi" w:cs="Calibri"/>
      <w:sz w:val="20"/>
      <w:szCs w:val="20"/>
      <w:lang w:val="en-US" w:eastAsia="en-US"/>
    </w:rPr>
  </w:style>
  <w:style w:type="character" w:styleId="FootnoteReference">
    <w:name w:val="footnote reference"/>
    <w:basedOn w:val="DefaultParagraphFont"/>
    <w:uiPriority w:val="99"/>
    <w:unhideWhenUsed/>
    <w:rsid w:val="00E4279F"/>
    <w:rPr>
      <w:vertAlign w:val="superscript"/>
    </w:rPr>
  </w:style>
  <w:style w:type="character" w:styleId="UnresolvedMention">
    <w:name w:val="Unresolved Mention"/>
    <w:basedOn w:val="DefaultParagraphFont"/>
    <w:uiPriority w:val="99"/>
    <w:semiHidden/>
    <w:unhideWhenUsed/>
    <w:rsid w:val="0084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93914">
      <w:bodyDiv w:val="1"/>
      <w:marLeft w:val="0"/>
      <w:marRight w:val="0"/>
      <w:marTop w:val="0"/>
      <w:marBottom w:val="0"/>
      <w:divBdr>
        <w:top w:val="none" w:sz="0" w:space="0" w:color="auto"/>
        <w:left w:val="none" w:sz="0" w:space="0" w:color="auto"/>
        <w:bottom w:val="none" w:sz="0" w:space="0" w:color="auto"/>
        <w:right w:val="none" w:sz="0" w:space="0" w:color="auto"/>
      </w:divBdr>
    </w:div>
    <w:div w:id="1806506163">
      <w:bodyDiv w:val="1"/>
      <w:marLeft w:val="0"/>
      <w:marRight w:val="0"/>
      <w:marTop w:val="0"/>
      <w:marBottom w:val="0"/>
      <w:divBdr>
        <w:top w:val="none" w:sz="0" w:space="0" w:color="auto"/>
        <w:left w:val="none" w:sz="0" w:space="0" w:color="auto"/>
        <w:bottom w:val="none" w:sz="0" w:space="0" w:color="auto"/>
        <w:right w:val="none" w:sz="0" w:space="0" w:color="auto"/>
      </w:divBdr>
    </w:div>
    <w:div w:id="20599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how.ncvo.org.uk/how-to/how-to-write-an-effective-press-release" TargetMode="External"/><Relationship Id="rId13" Type="http://schemas.openxmlformats.org/officeDocument/2006/relationships/hyperlink" Target="https://volunteersweek.org/get-involved/ev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olunteerswee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vo.org.uk/images/documents/policy_and_research/volunteering/Volunteer-experience_Summar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how.ncvo.org.uk/how-to/how-to-develop-a-constructive-relationship-with-journalists" TargetMode="External"/><Relationship Id="rId5" Type="http://schemas.openxmlformats.org/officeDocument/2006/relationships/webSettings" Target="webSettings.xml"/><Relationship Id="rId15" Type="http://schemas.openxmlformats.org/officeDocument/2006/relationships/hyperlink" Target="file:///\\Virtualserver10\folders\rosie.walworth\Documents\%20https\www.ncvo.org.uk\images\documents\policy_and_research\volunteering\Volunteer-experience_Full-Report.pdf" TargetMode="External"/><Relationship Id="rId10" Type="http://schemas.openxmlformats.org/officeDocument/2006/relationships/hyperlink" Target="https://knowhow.ncvo.org.uk/how-to/how-to-pitch-to-the-med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nowhow.ncvo.org.uk/how-to/how-to-generate-news" TargetMode="External"/><Relationship Id="rId14" Type="http://schemas.openxmlformats.org/officeDocument/2006/relationships/hyperlink" Target="https://data.ncvo.org.uk/a/almanac17/volunteering-over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60;INTRANET\COMMUNICATIONS\Brand%20and%20logos\Templates\Main%20NCVO%20templates\Word\NCVO%20general%20A4%20-%20brand%20fonts.dotx" TargetMode="External"/></Relationship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9905-DB67-421D-83AB-8AAB9E2F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NCVO general A4 - brand fonts</Template>
  <TotalTime>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Rosie Walworth</dc:creator>
  <cp:keywords>Keywords</cp:keywords>
  <dc:description/>
  <cp:lastModifiedBy>Clarissa Waldron</cp:lastModifiedBy>
  <cp:revision>3</cp:revision>
  <cp:lastPrinted>2015-03-05T18:27:00Z</cp:lastPrinted>
  <dcterms:created xsi:type="dcterms:W3CDTF">2019-04-17T14:50:00Z</dcterms:created>
  <dcterms:modified xsi:type="dcterms:W3CDTF">2019-04-17T15:14:00Z</dcterms:modified>
</cp:coreProperties>
</file>